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先进工程监理</w:t>
      </w:r>
      <w:r>
        <w:rPr>
          <w:rFonts w:hint="eastAsia"/>
          <w:b/>
          <w:sz w:val="44"/>
          <w:szCs w:val="44"/>
          <w:lang w:eastAsia="zh-CN"/>
        </w:rPr>
        <w:t>单位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 报  表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2021年度</w:t>
      </w:r>
      <w:r>
        <w:rPr>
          <w:rFonts w:hint="eastAsia"/>
          <w:b/>
          <w:sz w:val="44"/>
          <w:szCs w:val="44"/>
          <w:lang w:eastAsia="zh-CN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申报单位（签章）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申  报  时  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广西建设监理协会制</w:t>
      </w:r>
    </w:p>
    <w:p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先进工程监理</w:t>
      </w:r>
      <w:r>
        <w:rPr>
          <w:rFonts w:hint="eastAsia"/>
          <w:b/>
          <w:sz w:val="32"/>
          <w:szCs w:val="32"/>
          <w:lang w:eastAsia="zh-CN"/>
        </w:rPr>
        <w:t>单位</w:t>
      </w:r>
      <w:r>
        <w:rPr>
          <w:rFonts w:hint="eastAsia"/>
          <w:b/>
          <w:sz w:val="32"/>
          <w:szCs w:val="32"/>
        </w:rPr>
        <w:t>申报表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44"/>
        <w:gridCol w:w="448"/>
        <w:gridCol w:w="759"/>
        <w:gridCol w:w="1425"/>
        <w:gridCol w:w="130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47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资质证书编  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  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注册监理工程师证书号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专业技术、经济人员总数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注册监理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工程师人数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其他技术专业注册人员数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年竣工工程数量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年获奖工程数量（含区级安全文明工地）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国家级 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自治区级：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地市级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年营业收入（万元）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年人均年产值（万元）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800" w:type="dxa"/>
            <w:gridSpan w:val="2"/>
            <w:vAlign w:val="center"/>
          </w:tcPr>
          <w:p>
            <w:pPr>
              <w:ind w:left="-178" w:leftChars="-85" w:right="-76" w:rightChars="-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企业现有资质登记及范围</w:t>
            </w:r>
          </w:p>
        </w:tc>
        <w:tc>
          <w:tcPr>
            <w:tcW w:w="5437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主营业务资质：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其它业务资质：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80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ISO9001（GB/T19001）质量管理体系、ISO14001(GB/T24001)环境管理体系、OHSAS18001(GB/T28001)职业健康安全管理体系认证情况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（附复印件）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6" w:hRule="atLeast"/>
        </w:trPr>
        <w:tc>
          <w:tcPr>
            <w:tcW w:w="9237" w:type="dxa"/>
            <w:gridSpan w:val="7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业绩介绍（不够可另附页）：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057" w:firstLineChars="109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法定代表人签字：            </w:t>
            </w:r>
          </w:p>
          <w:p>
            <w:pPr>
              <w:ind w:firstLine="4877" w:firstLineChars="17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rPr>
          <w:b/>
          <w:spacing w:val="32"/>
          <w:sz w:val="32"/>
          <w:szCs w:val="32"/>
        </w:rPr>
      </w:pPr>
    </w:p>
    <w:p>
      <w:pPr>
        <w:jc w:val="center"/>
        <w:rPr>
          <w:b/>
          <w:spacing w:val="32"/>
          <w:sz w:val="32"/>
          <w:szCs w:val="32"/>
        </w:rPr>
      </w:pPr>
      <w:r>
        <w:rPr>
          <w:rFonts w:hint="eastAsia"/>
          <w:b/>
          <w:spacing w:val="32"/>
          <w:sz w:val="32"/>
          <w:szCs w:val="32"/>
          <w:lang w:eastAsia="zh-CN"/>
        </w:rPr>
        <w:t>单位</w:t>
      </w:r>
      <w:r>
        <w:rPr>
          <w:rFonts w:hint="eastAsia"/>
          <w:b/>
          <w:spacing w:val="32"/>
          <w:sz w:val="32"/>
          <w:szCs w:val="32"/>
          <w:lang w:val="en-US" w:eastAsia="zh-CN"/>
        </w:rPr>
        <w:t>2021</w:t>
      </w:r>
      <w:r>
        <w:rPr>
          <w:rFonts w:hint="eastAsia"/>
          <w:b/>
          <w:spacing w:val="32"/>
          <w:sz w:val="32"/>
          <w:szCs w:val="32"/>
        </w:rPr>
        <w:t>年度获奖的工程项目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51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工程项目名称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工程项目地点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建设单位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合同工期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实际工期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工程概算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竣工决算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获奖名称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获奖时间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授奖部门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证明部门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8255" w:type="dxa"/>
            <w:gridSpan w:val="4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文字描述：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工程项目名称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工程项目地点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建设单位</w:t>
            </w:r>
          </w:p>
        </w:tc>
        <w:tc>
          <w:tcPr>
            <w:tcW w:w="6347" w:type="dxa"/>
            <w:gridSpan w:val="3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合同工期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实际工期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工程概算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竣工决算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获奖名称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获奖时间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授奖部门</w:t>
            </w:r>
          </w:p>
        </w:tc>
        <w:tc>
          <w:tcPr>
            <w:tcW w:w="270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证明部门</w:t>
            </w:r>
          </w:p>
        </w:tc>
        <w:tc>
          <w:tcPr>
            <w:tcW w:w="213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8255" w:type="dxa"/>
            <w:gridSpan w:val="4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文字描述：</w:t>
            </w:r>
          </w:p>
        </w:tc>
      </w:tr>
    </w:tbl>
    <w:p>
      <w:pPr>
        <w:rPr>
          <w:b/>
          <w:spacing w:val="32"/>
          <w:sz w:val="28"/>
          <w:szCs w:val="28"/>
        </w:rPr>
      </w:pPr>
    </w:p>
    <w:p>
      <w:pPr>
        <w:jc w:val="center"/>
        <w:rPr>
          <w:rFonts w:hint="eastAsia"/>
          <w:b/>
          <w:spacing w:val="32"/>
          <w:sz w:val="32"/>
          <w:szCs w:val="32"/>
          <w:lang w:eastAsia="zh-CN"/>
        </w:rPr>
      </w:pPr>
      <w:r>
        <w:rPr>
          <w:rFonts w:hint="eastAsia"/>
          <w:b/>
          <w:spacing w:val="32"/>
          <w:sz w:val="32"/>
          <w:szCs w:val="32"/>
          <w:lang w:eastAsia="zh-CN"/>
        </w:rPr>
        <w:t>单位</w:t>
      </w:r>
      <w:r>
        <w:rPr>
          <w:rFonts w:hint="eastAsia"/>
          <w:b/>
          <w:spacing w:val="3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spacing w:val="32"/>
          <w:sz w:val="32"/>
          <w:szCs w:val="32"/>
          <w:lang w:eastAsia="zh-CN"/>
        </w:rPr>
        <w:t>年度监理的代表性工程项目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3240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  <w:r>
              <w:rPr>
                <w:rFonts w:hint="eastAsia"/>
                <w:b/>
                <w:spacing w:val="32"/>
                <w:sz w:val="24"/>
                <w:szCs w:val="28"/>
              </w:rPr>
              <w:t>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工程地点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建设单位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工程规模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开工日期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竣工日期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监理效果</w:t>
            </w: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  <w:r>
              <w:rPr>
                <w:rFonts w:hint="eastAsia"/>
                <w:b/>
                <w:spacing w:val="32"/>
                <w:sz w:val="24"/>
                <w:szCs w:val="28"/>
              </w:rPr>
              <w:t>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工程地点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建设单位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工程规模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开工日期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竣工日期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监理效果</w:t>
            </w: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  <w:r>
              <w:rPr>
                <w:rFonts w:hint="eastAsia"/>
                <w:b/>
                <w:spacing w:val="32"/>
                <w:sz w:val="24"/>
                <w:szCs w:val="28"/>
              </w:rPr>
              <w:t>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工程地点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建设单位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工程规模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开工日期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竣工日期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监理效果</w:t>
            </w: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32"/>
                <w:sz w:val="24"/>
                <w:szCs w:val="28"/>
              </w:rPr>
            </w:pPr>
            <w:r>
              <w:rPr>
                <w:rFonts w:hint="eastAsia"/>
                <w:spacing w:val="32"/>
                <w:sz w:val="24"/>
                <w:szCs w:val="28"/>
              </w:rPr>
              <w:t>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工程地点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建设单位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工程规模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开工日期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竣工日期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监理效果</w:t>
            </w: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pacing w:val="32"/>
                <w:sz w:val="24"/>
                <w:szCs w:val="28"/>
              </w:rPr>
            </w:pPr>
            <w:r>
              <w:rPr>
                <w:rFonts w:hint="eastAsia"/>
                <w:spacing w:val="32"/>
                <w:sz w:val="24"/>
                <w:szCs w:val="28"/>
              </w:rPr>
              <w:t>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工程地点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建设单位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工程规模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开工日期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竣工日期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32"/>
                <w:sz w:val="24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监理效果</w:t>
            </w: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522" w:type="dxa"/>
            <w:gridSpan w:val="5"/>
          </w:tcPr>
          <w:p>
            <w:pPr>
              <w:rPr>
                <w:b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  <w:r>
              <w:rPr>
                <w:rFonts w:hint="eastAsia"/>
                <w:bCs/>
                <w:spacing w:val="32"/>
                <w:sz w:val="28"/>
                <w:szCs w:val="28"/>
              </w:rPr>
              <w:t>企业意见：</w:t>
            </w: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ind w:firstLine="4128" w:firstLineChars="1200"/>
              <w:rPr>
                <w:bCs/>
                <w:spacing w:val="32"/>
                <w:sz w:val="28"/>
                <w:szCs w:val="28"/>
              </w:rPr>
            </w:pPr>
            <w:r>
              <w:rPr>
                <w:rFonts w:hint="eastAsia"/>
                <w:bCs/>
                <w:spacing w:val="32"/>
                <w:sz w:val="28"/>
                <w:szCs w:val="28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atLeast"/>
        </w:trPr>
        <w:tc>
          <w:tcPr>
            <w:tcW w:w="8522" w:type="dxa"/>
            <w:gridSpan w:val="5"/>
          </w:tcPr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  <w:r>
              <w:rPr>
                <w:rFonts w:hint="eastAsia"/>
                <w:bCs/>
                <w:spacing w:val="32"/>
                <w:sz w:val="28"/>
                <w:szCs w:val="28"/>
              </w:rPr>
              <w:t>广西建设监理协会意见：</w:t>
            </w: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rPr>
                <w:bCs/>
                <w:spacing w:val="32"/>
                <w:sz w:val="28"/>
                <w:szCs w:val="28"/>
              </w:rPr>
            </w:pPr>
          </w:p>
          <w:p>
            <w:pPr>
              <w:tabs>
                <w:tab w:val="left" w:pos="5400"/>
                <w:tab w:val="left" w:pos="6660"/>
              </w:tabs>
              <w:ind w:firstLine="4128" w:firstLineChars="1200"/>
              <w:rPr>
                <w:b/>
                <w:spacing w:val="32"/>
                <w:sz w:val="28"/>
                <w:szCs w:val="28"/>
              </w:rPr>
            </w:pPr>
            <w:r>
              <w:rPr>
                <w:rFonts w:hint="eastAsia"/>
                <w:bCs/>
                <w:spacing w:val="32"/>
                <w:sz w:val="28"/>
                <w:szCs w:val="28"/>
              </w:rPr>
              <w:t>年    月    日（公章）</w:t>
            </w:r>
          </w:p>
        </w:tc>
      </w:tr>
    </w:tbl>
    <w:p>
      <w:pPr>
        <w:rPr>
          <w:rFonts w:ascii="宋体" w:hAnsi="宋体" w:cs="宋体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jk4MjMzZDljZDIwMjkyZjcyOGY1YmNkYmE5MGMifQ=="/>
  </w:docVars>
  <w:rsids>
    <w:rsidRoot w:val="726A0DA9"/>
    <w:rsid w:val="009E6B5B"/>
    <w:rsid w:val="00C17216"/>
    <w:rsid w:val="138F1D2A"/>
    <w:rsid w:val="2E4E6656"/>
    <w:rsid w:val="34294859"/>
    <w:rsid w:val="43E82A8B"/>
    <w:rsid w:val="4D010CA8"/>
    <w:rsid w:val="54A8190A"/>
    <w:rsid w:val="58114099"/>
    <w:rsid w:val="5B640830"/>
    <w:rsid w:val="726A0DA9"/>
    <w:rsid w:val="72A15F68"/>
    <w:rsid w:val="7E6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www.deepin.org</Company>
  <Pages>6</Pages>
  <Words>618</Words>
  <Characters>691</Characters>
  <Lines>8</Lines>
  <Paragraphs>2</Paragraphs>
  <TotalTime>5</TotalTime>
  <ScaleCrop>false</ScaleCrop>
  <LinksUpToDate>false</LinksUpToDate>
  <CharactersWithSpaces>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2019-12-24T07:54:00Z</dcterms:created>
  <dc:creator>菁菁</dc:creator>
  <cp:lastModifiedBy>菁菁</cp:lastModifiedBy>
  <dcterms:modified xsi:type="dcterms:W3CDTF">2023-01-05T00:36:00Z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223C3EBA3493406FB68CAF8239BEDB6A</vt:lpwstr>
  </property>
</Properties>
</file>