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附件5：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先进工程监理单位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 报  表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t>（202</w:t>
      </w:r>
      <w:r>
        <w:rPr>
          <w:rFonts w:hint="eastAsia"/>
          <w:b/>
          <w:sz w:val="44"/>
          <w:szCs w:val="44"/>
          <w:lang w:val="en-US" w:eastAsia="zh-CN"/>
        </w:rPr>
        <w:t>3</w:t>
      </w:r>
      <w:r>
        <w:rPr>
          <w:rFonts w:hint="eastAsia"/>
          <w:b/>
          <w:sz w:val="44"/>
          <w:szCs w:val="44"/>
        </w:rPr>
        <w:t>年度）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申报单位（签章）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申  报  时  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广西建设监理协会制</w:t>
      </w:r>
    </w:p>
    <w:p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先进工程监理单位申报表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4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144"/>
        <w:gridCol w:w="448"/>
        <w:gridCol w:w="759"/>
        <w:gridCol w:w="1425"/>
        <w:gridCol w:w="130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47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资质证书编  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技术负责人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  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注册监理工程师证书号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总经理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职工总数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专业技术、经济人员总数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注册监理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工程师人数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其他技术专业注册人员数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年竣工工程数量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年获奖工程数量（含区级安全文明工地）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国家级 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自治区级：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地市级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年营业收入（万元）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年人均年产值（万元）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3800" w:type="dxa"/>
            <w:gridSpan w:val="2"/>
            <w:vAlign w:val="center"/>
          </w:tcPr>
          <w:p>
            <w:pPr>
              <w:ind w:left="-178" w:leftChars="-85" w:right="-76" w:rightChars="-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企业现有资质登记及范围</w:t>
            </w:r>
          </w:p>
        </w:tc>
        <w:tc>
          <w:tcPr>
            <w:tcW w:w="5437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主营业务资质：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其它业务资质：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38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ISO9001（GB/T19001）质量管理体系、ISO14001(GB/T24001)环境管理体系、OHSAS18001(GB/T28001)职业健康安全管理体系认证情况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（附复印件）</w:t>
            </w:r>
          </w:p>
        </w:tc>
        <w:tc>
          <w:tcPr>
            <w:tcW w:w="543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6" w:hRule="atLeast"/>
        </w:trPr>
        <w:tc>
          <w:tcPr>
            <w:tcW w:w="9237" w:type="dxa"/>
            <w:gridSpan w:val="7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业绩介绍（不够可另附页）：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3057" w:firstLineChars="109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法定代表人签字：            </w:t>
            </w:r>
          </w:p>
          <w:p>
            <w:pPr>
              <w:ind w:firstLine="4877" w:firstLineChars="17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rPr>
          <w:b/>
          <w:spacing w:val="32"/>
          <w:sz w:val="32"/>
          <w:szCs w:val="32"/>
        </w:rPr>
      </w:pPr>
    </w:p>
    <w:p>
      <w:pPr>
        <w:jc w:val="center"/>
        <w:rPr>
          <w:b/>
          <w:spacing w:val="32"/>
          <w:sz w:val="32"/>
          <w:szCs w:val="32"/>
        </w:rPr>
      </w:pPr>
      <w:r>
        <w:rPr>
          <w:rFonts w:hint="eastAsia"/>
          <w:b/>
          <w:spacing w:val="32"/>
          <w:sz w:val="32"/>
          <w:szCs w:val="32"/>
        </w:rPr>
        <w:t>单位202</w:t>
      </w:r>
      <w:r>
        <w:rPr>
          <w:rFonts w:hint="eastAsia"/>
          <w:b/>
          <w:spacing w:val="32"/>
          <w:sz w:val="32"/>
          <w:szCs w:val="32"/>
          <w:lang w:val="en-US" w:eastAsia="zh-CN"/>
        </w:rPr>
        <w:t>3</w:t>
      </w:r>
      <w:r>
        <w:rPr>
          <w:rFonts w:hint="eastAsia"/>
          <w:b/>
          <w:spacing w:val="32"/>
          <w:sz w:val="32"/>
          <w:szCs w:val="32"/>
        </w:rPr>
        <w:t>年度获奖的工程项目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00"/>
        <w:gridCol w:w="151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工程项目名称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工程项目地点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建设单位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合同工期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实际工期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工程概算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竣工决算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获奖名称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获奖时间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授奖部门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证明部门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8255" w:type="dxa"/>
            <w:gridSpan w:val="4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文字描述：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工程项目名称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工程项目地点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建设单位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合同工期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实际工期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工程概算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竣工决算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获奖名称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获奖时间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授奖部门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证明部门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8255" w:type="dxa"/>
            <w:gridSpan w:val="4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文字描述：</w:t>
            </w:r>
          </w:p>
        </w:tc>
      </w:tr>
    </w:tbl>
    <w:p>
      <w:pPr>
        <w:rPr>
          <w:b/>
          <w:spacing w:val="32"/>
          <w:sz w:val="28"/>
          <w:szCs w:val="28"/>
        </w:rPr>
      </w:pPr>
    </w:p>
    <w:p>
      <w:pPr>
        <w:jc w:val="center"/>
        <w:rPr>
          <w:b/>
          <w:spacing w:val="32"/>
          <w:sz w:val="32"/>
          <w:szCs w:val="32"/>
        </w:rPr>
      </w:pPr>
      <w:r>
        <w:rPr>
          <w:rFonts w:hint="eastAsia"/>
          <w:b/>
          <w:spacing w:val="32"/>
          <w:sz w:val="32"/>
          <w:szCs w:val="32"/>
        </w:rPr>
        <w:t>单位202</w:t>
      </w:r>
      <w:r>
        <w:rPr>
          <w:rFonts w:hint="eastAsia"/>
          <w:b/>
          <w:spacing w:val="3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pacing w:val="32"/>
          <w:sz w:val="32"/>
          <w:szCs w:val="32"/>
        </w:rPr>
        <w:t>年度监理的代表性工程项目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3240"/>
        <w:gridCol w:w="126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一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pacing w:val="32"/>
                <w:sz w:val="24"/>
                <w:szCs w:val="28"/>
              </w:rPr>
            </w:pPr>
            <w:r>
              <w:rPr>
                <w:rFonts w:hint="eastAsia"/>
                <w:spacing w:val="32"/>
                <w:sz w:val="24"/>
                <w:szCs w:val="28"/>
              </w:rPr>
              <w:t>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pacing w:val="32"/>
                <w:sz w:val="24"/>
                <w:szCs w:val="28"/>
              </w:rPr>
            </w:pPr>
            <w:r>
              <w:rPr>
                <w:rFonts w:hint="eastAsia"/>
                <w:spacing w:val="32"/>
                <w:sz w:val="24"/>
                <w:szCs w:val="28"/>
              </w:rPr>
              <w:t>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8522" w:type="dxa"/>
            <w:gridSpan w:val="5"/>
          </w:tcPr>
          <w:p>
            <w:pPr>
              <w:rPr>
                <w:b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企业意见：</w:t>
            </w: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ind w:firstLine="4128" w:firstLineChars="1200"/>
              <w:rPr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0" w:hRule="atLeast"/>
        </w:trPr>
        <w:tc>
          <w:tcPr>
            <w:tcW w:w="8522" w:type="dxa"/>
            <w:gridSpan w:val="5"/>
          </w:tcPr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广西建设监理协会意见：</w:t>
            </w: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tabs>
                <w:tab w:val="left" w:pos="5400"/>
                <w:tab w:val="left" w:pos="6660"/>
              </w:tabs>
              <w:ind w:firstLine="4128" w:firstLineChars="1200"/>
              <w:rPr>
                <w:b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年    月    日（公章）</w:t>
            </w:r>
          </w:p>
        </w:tc>
      </w:tr>
    </w:tbl>
    <w:p>
      <w:pPr>
        <w:rPr>
          <w:rFonts w:ascii="宋体" w:hAnsi="宋体" w:cs="宋体"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YjUxZGZhMWE5Y2NhN2Q1ZmY2ZTlhMDkxNTFhYzkifQ=="/>
  </w:docVars>
  <w:rsids>
    <w:rsidRoot w:val="726A0DA9"/>
    <w:rsid w:val="0065102C"/>
    <w:rsid w:val="009E6B5B"/>
    <w:rsid w:val="00C17216"/>
    <w:rsid w:val="00C86792"/>
    <w:rsid w:val="138F1D2A"/>
    <w:rsid w:val="2E4E6656"/>
    <w:rsid w:val="34294859"/>
    <w:rsid w:val="43E82A8B"/>
    <w:rsid w:val="4D010CA8"/>
    <w:rsid w:val="54A8190A"/>
    <w:rsid w:val="58114099"/>
    <w:rsid w:val="5B640830"/>
    <w:rsid w:val="61F35002"/>
    <w:rsid w:val="726A0DA9"/>
    <w:rsid w:val="72A15F68"/>
    <w:rsid w:val="7E6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www.deepin.org</Company>
  <Pages>6</Pages>
  <Words>618</Words>
  <Characters>528</Characters>
  <Lines>4</Lines>
  <Paragraphs>2</Paragraphs>
  <TotalTime>6</TotalTime>
  <ScaleCrop>false</ScaleCrop>
  <LinksUpToDate>false</LinksUpToDate>
  <CharactersWithSpaces>1144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2019-12-24T07:54:00Z</dcterms:created>
  <dc:creator>菁菁</dc:creator>
  <cp:lastModifiedBy>Candy.鱼♎✨</cp:lastModifiedBy>
  <dcterms:modified xsi:type="dcterms:W3CDTF">2024-03-19T09:32:07Z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223C3EBA3493406FB68CAF8239BEDB6A</vt:lpwstr>
  </property>
</Properties>
</file>